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F6D9F" w14:textId="77777777" w:rsidR="00793D46" w:rsidRPr="00793D46" w:rsidRDefault="00793D46" w:rsidP="00793D46">
      <w:pPr>
        <w:rPr>
          <w:b/>
          <w:bCs/>
        </w:rPr>
      </w:pPr>
      <w:r w:rsidRPr="00793D46">
        <w:rPr>
          <w:b/>
          <w:bCs/>
        </w:rPr>
        <w:t>LOOKED AFTER CHILDREN POLICY</w:t>
      </w:r>
    </w:p>
    <w:p w14:paraId="182D1AFF" w14:textId="77777777" w:rsidR="00793D46" w:rsidRPr="00793D46" w:rsidRDefault="00793D46" w:rsidP="00793D46">
      <w:pPr>
        <w:rPr>
          <w:b/>
          <w:bCs/>
        </w:rPr>
      </w:pPr>
      <w:r w:rsidRPr="00793D46">
        <w:rPr>
          <w:b/>
          <w:bCs/>
        </w:rPr>
        <w:t>POLICY STATEMENT</w:t>
      </w:r>
    </w:p>
    <w:p w14:paraId="15715EE3" w14:textId="01AB640D" w:rsidR="00793D46" w:rsidRPr="00793D46" w:rsidRDefault="00C54659" w:rsidP="00793D46">
      <w:r>
        <w:t>Towntree</w:t>
      </w:r>
      <w:r w:rsidR="00793D46" w:rsidRPr="00793D46">
        <w:t xml:space="preserve"> Preschool is committed to promoting the wellbeing, development, learning, and inclusion of Looked After Children (LAC) and Previously Looked After Children (PLAC).</w:t>
      </w:r>
    </w:p>
    <w:p w14:paraId="3951F16C" w14:textId="77777777" w:rsidR="00793D46" w:rsidRPr="00793D46" w:rsidRDefault="00793D46" w:rsidP="00793D46">
      <w:r w:rsidRPr="00793D46">
        <w:t>We recognise that children who are looked after may have experienced disruption, trauma, separation, loss, neglect, or adverse childhood experiences that can affect their emotional wellbeing, relationships, learning, and development.</w:t>
      </w:r>
    </w:p>
    <w:p w14:paraId="17A7969A" w14:textId="77777777" w:rsidR="00793D46" w:rsidRPr="00793D46" w:rsidRDefault="00793D46" w:rsidP="00793D46">
      <w:r w:rsidRPr="00793D46">
        <w:t>Our approach is child-centred, nurturing, inclusive, and trauma-informed. We are committed to providing stable, supportive relationships and working closely with families, carers, social workers, Virtual School services, and other professionals to ensure every child receives the support they need to thrive.</w:t>
      </w:r>
    </w:p>
    <w:p w14:paraId="134947AC" w14:textId="77777777" w:rsidR="00793D46" w:rsidRPr="00793D46" w:rsidRDefault="00793D46" w:rsidP="00793D46">
      <w:r w:rsidRPr="00793D46">
        <w:t>The Setting aims to create an environment where children feel safe, valued, respected, and able to develop a strong sense of belonging.</w:t>
      </w:r>
    </w:p>
    <w:p w14:paraId="7D4F4E06" w14:textId="77777777" w:rsidR="00793D46" w:rsidRPr="00793D46" w:rsidRDefault="000A03F4" w:rsidP="00793D46">
      <w:r>
        <w:pict w14:anchorId="35594AEC">
          <v:rect id="_x0000_i1025" style="width:0;height:1.5pt" o:hralign="center" o:hrstd="t" o:hr="t" fillcolor="#a0a0a0" stroked="f"/>
        </w:pict>
      </w:r>
    </w:p>
    <w:p w14:paraId="66713363" w14:textId="77777777" w:rsidR="00793D46" w:rsidRPr="00793D46" w:rsidRDefault="00793D46" w:rsidP="00793D46">
      <w:pPr>
        <w:rPr>
          <w:b/>
          <w:bCs/>
        </w:rPr>
      </w:pPr>
      <w:r w:rsidRPr="00793D46">
        <w:rPr>
          <w:b/>
          <w:bCs/>
        </w:rPr>
        <w:t>AIMS</w:t>
      </w:r>
    </w:p>
    <w:p w14:paraId="1FCD5CDF" w14:textId="77777777" w:rsidR="00793D46" w:rsidRPr="00793D46" w:rsidRDefault="00793D46" w:rsidP="00793D46">
      <w:r w:rsidRPr="00793D46">
        <w:t>• To promote positive outcomes for Looked After and Previously Looked After Children.</w:t>
      </w:r>
      <w:r w:rsidRPr="00793D46">
        <w:br/>
        <w:t>• To provide a safe, nurturing, and inclusive environment.</w:t>
      </w:r>
      <w:r w:rsidRPr="00793D46">
        <w:br/>
        <w:t>• To support children's emotional wellbeing and sense of belonging.</w:t>
      </w:r>
      <w:r w:rsidRPr="00793D46">
        <w:br/>
        <w:t>• To recognise and respond to the impact of trauma and attachment needs.</w:t>
      </w:r>
      <w:r w:rsidRPr="00793D46">
        <w:br/>
        <w:t>• To ensure children can access learning and play opportunities.</w:t>
      </w:r>
      <w:r w:rsidRPr="00793D46">
        <w:br/>
        <w:t>• To work effectively with carers, families, and professionals.</w:t>
      </w:r>
      <w:r w:rsidRPr="00793D46">
        <w:br/>
        <w:t>• To identify and respond to additional needs at the earliest opportunity.</w:t>
      </w:r>
      <w:r w:rsidRPr="00793D46">
        <w:br/>
        <w:t>• To support successful transitions and continuity of care.</w:t>
      </w:r>
    </w:p>
    <w:p w14:paraId="24708CD0" w14:textId="77777777" w:rsidR="00793D46" w:rsidRPr="00793D46" w:rsidRDefault="000A03F4" w:rsidP="00793D46">
      <w:r>
        <w:pict w14:anchorId="3D9C12C1">
          <v:rect id="_x0000_i1026" style="width:0;height:1.5pt" o:hralign="center" o:hrstd="t" o:hr="t" fillcolor="#a0a0a0" stroked="f"/>
        </w:pict>
      </w:r>
    </w:p>
    <w:p w14:paraId="0CD6CB14" w14:textId="77777777" w:rsidR="00793D46" w:rsidRPr="00793D46" w:rsidRDefault="00793D46" w:rsidP="00793D46">
      <w:pPr>
        <w:rPr>
          <w:b/>
          <w:bCs/>
        </w:rPr>
      </w:pPr>
      <w:r w:rsidRPr="00793D46">
        <w:rPr>
          <w:b/>
          <w:bCs/>
        </w:rPr>
        <w:t>OUR APPROACH TO SUPPORTING LOOKED AFTER CHILDREN</w:t>
      </w:r>
    </w:p>
    <w:p w14:paraId="273964A1" w14:textId="77777777" w:rsidR="00793D46" w:rsidRPr="00793D46" w:rsidRDefault="00793D46" w:rsidP="00793D46">
      <w:r w:rsidRPr="00793D46">
        <w:t>The Setting recognises that every child is unique and that children who are looked after may have different experiences, strengths, needs, and circumstances.</w:t>
      </w:r>
    </w:p>
    <w:p w14:paraId="5FD64E53" w14:textId="77777777" w:rsidR="00793D46" w:rsidRPr="00793D46" w:rsidRDefault="00793D46" w:rsidP="00793D46">
      <w:r w:rsidRPr="00793D46">
        <w:t>Support will be based on:</w:t>
      </w:r>
    </w:p>
    <w:p w14:paraId="3B87BE30" w14:textId="77777777" w:rsidR="00793D46" w:rsidRPr="00793D46" w:rsidRDefault="00793D46" w:rsidP="00793D46">
      <w:r w:rsidRPr="00793D46">
        <w:t>• The child's individual needs and interests.</w:t>
      </w:r>
      <w:r w:rsidRPr="00793D46">
        <w:br/>
        <w:t>• Secure and trusting relationships.</w:t>
      </w:r>
      <w:r w:rsidRPr="00793D46">
        <w:br/>
        <w:t>• Consistency and predictability.</w:t>
      </w:r>
      <w:r w:rsidRPr="00793D46">
        <w:br/>
        <w:t>• Emotional wellbeing and attachment needs.</w:t>
      </w:r>
      <w:r w:rsidRPr="00793D46">
        <w:br/>
        <w:t>• Inclusive practice.</w:t>
      </w:r>
      <w:r w:rsidRPr="00793D46">
        <w:br/>
        <w:t>• Partnership working.</w:t>
      </w:r>
      <w:r w:rsidRPr="00793D46">
        <w:br/>
      </w:r>
      <w:r w:rsidRPr="00793D46">
        <w:lastRenderedPageBreak/>
        <w:t>• Strengths-based approaches.</w:t>
      </w:r>
      <w:r w:rsidRPr="00793D46">
        <w:br/>
        <w:t>• Promoting resilience and confidence.</w:t>
      </w:r>
    </w:p>
    <w:p w14:paraId="619810D3" w14:textId="77777777" w:rsidR="00793D46" w:rsidRPr="00793D46" w:rsidRDefault="00793D46" w:rsidP="00793D46">
      <w:r w:rsidRPr="00793D46">
        <w:t>Children will be supported to participate fully in the life of the setting and to develop positive relationships with adults and peers.</w:t>
      </w:r>
    </w:p>
    <w:p w14:paraId="21CA633E" w14:textId="77777777" w:rsidR="00793D46" w:rsidRPr="00793D46" w:rsidRDefault="000A03F4" w:rsidP="00793D46">
      <w:r>
        <w:pict w14:anchorId="278859D8">
          <v:rect id="_x0000_i1027" style="width:0;height:1.5pt" o:hralign="center" o:hrstd="t" o:hr="t" fillcolor="#a0a0a0" stroked="f"/>
        </w:pict>
      </w:r>
    </w:p>
    <w:p w14:paraId="6C4E0D46" w14:textId="77777777" w:rsidR="00793D46" w:rsidRPr="00793D46" w:rsidRDefault="00793D46" w:rsidP="00793D46">
      <w:pPr>
        <w:rPr>
          <w:b/>
          <w:bCs/>
        </w:rPr>
      </w:pPr>
      <w:r w:rsidRPr="00793D46">
        <w:rPr>
          <w:b/>
          <w:bCs/>
        </w:rPr>
        <w:t>UNDERSTANDING LOOKED AFTER CHILDREN</w:t>
      </w:r>
    </w:p>
    <w:p w14:paraId="096028C6" w14:textId="77777777" w:rsidR="00793D46" w:rsidRPr="00793D46" w:rsidRDefault="00793D46" w:rsidP="00793D46">
      <w:r w:rsidRPr="00793D46">
        <w:t>A Looked After Child is a child who is in the care of a Local Authority or who is provided with accommodation by a Local Authority for a continuous period of more than 24 hours.</w:t>
      </w:r>
    </w:p>
    <w:p w14:paraId="4908EE99" w14:textId="77777777" w:rsidR="00793D46" w:rsidRPr="00793D46" w:rsidRDefault="00793D46" w:rsidP="00793D46">
      <w:r w:rsidRPr="00793D46">
        <w:t>A Previously Looked After Child may include a child who:</w:t>
      </w:r>
    </w:p>
    <w:p w14:paraId="76B64609" w14:textId="77777777" w:rsidR="00793D46" w:rsidRPr="00793D46" w:rsidRDefault="00793D46" w:rsidP="00793D46">
      <w:r w:rsidRPr="00793D46">
        <w:t>• Has been adopted.</w:t>
      </w:r>
      <w:r w:rsidRPr="00793D46">
        <w:br/>
        <w:t>• Is subject to a Special Guardianship Order.</w:t>
      </w:r>
      <w:r w:rsidRPr="00793D46">
        <w:br/>
        <w:t>• Is subject to a Child Arrangements Order.</w:t>
      </w:r>
      <w:r w:rsidRPr="00793D46">
        <w:br/>
        <w:t>• Has left care through another recognised permanence arrangement.</w:t>
      </w:r>
    </w:p>
    <w:p w14:paraId="49A9BB09" w14:textId="77777777" w:rsidR="00793D46" w:rsidRPr="00793D46" w:rsidRDefault="00793D46" w:rsidP="00793D46">
      <w:r w:rsidRPr="00793D46">
        <w:t>The Setting recognises that both Looked After and Previously Looked After Children may require additional support to achieve positive outcomes.</w:t>
      </w:r>
    </w:p>
    <w:p w14:paraId="0F79142D" w14:textId="77777777" w:rsidR="00793D46" w:rsidRPr="00793D46" w:rsidRDefault="000A03F4" w:rsidP="00793D46">
      <w:r>
        <w:pict w14:anchorId="34EB843E">
          <v:rect id="_x0000_i1028" style="width:0;height:1.5pt" o:hralign="center" o:hrstd="t" o:hr="t" fillcolor="#a0a0a0" stroked="f"/>
        </w:pict>
      </w:r>
    </w:p>
    <w:p w14:paraId="3307B5E6" w14:textId="77777777" w:rsidR="00793D46" w:rsidRPr="00793D46" w:rsidRDefault="00793D46" w:rsidP="00793D46">
      <w:pPr>
        <w:rPr>
          <w:b/>
          <w:bCs/>
        </w:rPr>
      </w:pPr>
      <w:r w:rsidRPr="00793D46">
        <w:rPr>
          <w:b/>
          <w:bCs/>
        </w:rPr>
        <w:t>SUPPORTING EMOTIONAL WELLBEING AND ATTACHMENT</w:t>
      </w:r>
    </w:p>
    <w:p w14:paraId="49DA1132" w14:textId="77777777" w:rsidR="00793D46" w:rsidRPr="00793D46" w:rsidRDefault="00793D46" w:rsidP="00793D46">
      <w:r w:rsidRPr="00793D46">
        <w:t>Children who have experienced trauma, separation, instability, or loss may require enhanced emotional support.</w:t>
      </w:r>
    </w:p>
    <w:p w14:paraId="4DD2806F" w14:textId="77777777" w:rsidR="00793D46" w:rsidRPr="00793D46" w:rsidRDefault="00793D46" w:rsidP="00793D46">
      <w:r w:rsidRPr="00793D46">
        <w:t>The Setting will:</w:t>
      </w:r>
    </w:p>
    <w:p w14:paraId="1F95F0ED" w14:textId="77777777" w:rsidR="00793D46" w:rsidRPr="00793D46" w:rsidRDefault="00793D46" w:rsidP="00793D46">
      <w:r w:rsidRPr="00793D46">
        <w:t>• Prioritise secure and consistent relationships.</w:t>
      </w:r>
      <w:r w:rsidRPr="00793D46">
        <w:br/>
        <w:t>• Promote predictable routines and boundaries.</w:t>
      </w:r>
      <w:r w:rsidRPr="00793D46">
        <w:br/>
        <w:t>• Respond sensitively to children's emotional needs.</w:t>
      </w:r>
      <w:r w:rsidRPr="00793D46">
        <w:br/>
        <w:t>• Support emotional regulation and wellbeing.</w:t>
      </w:r>
      <w:r w:rsidRPr="00793D46">
        <w:br/>
        <w:t>• Provide opportunities for connection and belonging.</w:t>
      </w:r>
      <w:r w:rsidRPr="00793D46">
        <w:br/>
        <w:t>• Promote confidence and self-esteem.</w:t>
      </w:r>
      <w:r w:rsidRPr="00793D46">
        <w:br/>
        <w:t>• Use trauma-informed approaches.</w:t>
      </w:r>
    </w:p>
    <w:p w14:paraId="56487C54" w14:textId="77777777" w:rsidR="00793D46" w:rsidRPr="00793D46" w:rsidRDefault="00793D46" w:rsidP="00793D46">
      <w:r w:rsidRPr="00793D46">
        <w:t>Staff will seek to understand behaviour as communication and respond with empathy, patience, and consistency.</w:t>
      </w:r>
    </w:p>
    <w:p w14:paraId="35D68040" w14:textId="77777777" w:rsidR="00793D46" w:rsidRPr="00793D46" w:rsidRDefault="000A03F4" w:rsidP="00793D46">
      <w:r>
        <w:pict w14:anchorId="4A3D1105">
          <v:rect id="_x0000_i1029" style="width:0;height:1.5pt" o:hralign="center" o:hrstd="t" o:hr="t" fillcolor="#a0a0a0" stroked="f"/>
        </w:pict>
      </w:r>
    </w:p>
    <w:p w14:paraId="0102FA02" w14:textId="77777777" w:rsidR="00793D46" w:rsidRPr="00793D46" w:rsidRDefault="00793D46" w:rsidP="00793D46">
      <w:pPr>
        <w:rPr>
          <w:b/>
          <w:bCs/>
        </w:rPr>
      </w:pPr>
      <w:r w:rsidRPr="00793D46">
        <w:rPr>
          <w:b/>
          <w:bCs/>
        </w:rPr>
        <w:t>LEARNING AND DEVELOPMENT</w:t>
      </w:r>
    </w:p>
    <w:p w14:paraId="6A3DE1A3" w14:textId="77777777" w:rsidR="00793D46" w:rsidRPr="00793D46" w:rsidRDefault="00793D46" w:rsidP="00793D46">
      <w:r w:rsidRPr="00793D46">
        <w:lastRenderedPageBreak/>
        <w:t>The Setting is committed to ensuring that Looked After Children have equitable access to learning opportunities.</w:t>
      </w:r>
    </w:p>
    <w:p w14:paraId="63060BEC" w14:textId="77777777" w:rsidR="00793D46" w:rsidRPr="00793D46" w:rsidRDefault="00793D46" w:rsidP="00793D46">
      <w:r w:rsidRPr="00793D46">
        <w:t>Staff will:</w:t>
      </w:r>
    </w:p>
    <w:p w14:paraId="7A043CA4" w14:textId="77777777" w:rsidR="00793D46" w:rsidRPr="00793D46" w:rsidRDefault="00793D46" w:rsidP="00793D46">
      <w:r w:rsidRPr="00793D46">
        <w:t>• Monitor children's progress and development.</w:t>
      </w:r>
      <w:r w:rsidRPr="00793D46">
        <w:br/>
        <w:t>• Identify barriers to learning and participation.</w:t>
      </w:r>
      <w:r w:rsidRPr="00793D46">
        <w:br/>
        <w:t>• Adapt provision where appropriate.</w:t>
      </w:r>
      <w:r w:rsidRPr="00793D46">
        <w:br/>
        <w:t>• Celebrate achievements and successes.</w:t>
      </w:r>
      <w:r w:rsidRPr="00793D46">
        <w:br/>
        <w:t>• Support communication, social, and emotional development.</w:t>
      </w:r>
      <w:r w:rsidRPr="00793D46">
        <w:br/>
        <w:t>• Work with professionals where additional support is required.</w:t>
      </w:r>
    </w:p>
    <w:p w14:paraId="0F974C9A" w14:textId="77777777" w:rsidR="00793D46" w:rsidRPr="00793D46" w:rsidRDefault="00793D46" w:rsidP="00793D46">
      <w:r w:rsidRPr="00793D46">
        <w:t>Children will be supported to make progress from their individual starting points.</w:t>
      </w:r>
    </w:p>
    <w:p w14:paraId="3A626E83" w14:textId="77777777" w:rsidR="00793D46" w:rsidRPr="00793D46" w:rsidRDefault="000A03F4" w:rsidP="00793D46">
      <w:r>
        <w:pict w14:anchorId="23C2C622">
          <v:rect id="_x0000_i1030" style="width:0;height:1.5pt" o:hralign="center" o:hrstd="t" o:hr="t" fillcolor="#a0a0a0" stroked="f"/>
        </w:pict>
      </w:r>
    </w:p>
    <w:p w14:paraId="6D3664C3" w14:textId="77777777" w:rsidR="00793D46" w:rsidRPr="00793D46" w:rsidRDefault="00793D46" w:rsidP="00793D46">
      <w:pPr>
        <w:rPr>
          <w:b/>
          <w:bCs/>
        </w:rPr>
      </w:pPr>
      <w:r w:rsidRPr="00793D46">
        <w:rPr>
          <w:b/>
          <w:bCs/>
        </w:rPr>
        <w:t>WORKING WITH CARERS, FAMILIES AND PROFESSIONALS</w:t>
      </w:r>
    </w:p>
    <w:p w14:paraId="5AC4907D" w14:textId="77777777" w:rsidR="00793D46" w:rsidRPr="00793D46" w:rsidRDefault="00793D46" w:rsidP="00793D46">
      <w:r w:rsidRPr="00793D46">
        <w:t>Effective partnership working is essential in supporting positive outcomes.</w:t>
      </w:r>
    </w:p>
    <w:p w14:paraId="41E7EACB" w14:textId="77777777" w:rsidR="00793D46" w:rsidRPr="00793D46" w:rsidRDefault="00793D46" w:rsidP="00793D46">
      <w:r w:rsidRPr="00793D46">
        <w:t>The Setting may work collaboratively with:</w:t>
      </w:r>
    </w:p>
    <w:p w14:paraId="79275059" w14:textId="77777777" w:rsidR="00793D46" w:rsidRPr="00793D46" w:rsidRDefault="00793D46" w:rsidP="00793D46">
      <w:r w:rsidRPr="00793D46">
        <w:t>• Foster carers.</w:t>
      </w:r>
      <w:r w:rsidRPr="00793D46">
        <w:br/>
        <w:t>• Adoptive parents.</w:t>
      </w:r>
      <w:r w:rsidRPr="00793D46">
        <w:br/>
        <w:t>• Kinship carers.</w:t>
      </w:r>
      <w:r w:rsidRPr="00793D46">
        <w:br/>
        <w:t>• Social workers.</w:t>
      </w:r>
      <w:r w:rsidRPr="00793D46">
        <w:br/>
        <w:t>• Virtual School services.</w:t>
      </w:r>
      <w:r w:rsidRPr="00793D46">
        <w:br/>
        <w:t>• Health professionals.</w:t>
      </w:r>
      <w:r w:rsidRPr="00793D46">
        <w:br/>
        <w:t>• SEND professionals.</w:t>
      </w:r>
      <w:r w:rsidRPr="00793D46">
        <w:br/>
        <w:t>• Family support services.</w:t>
      </w:r>
      <w:r w:rsidRPr="00793D46">
        <w:br/>
        <w:t>• Other agencies involved with the child.</w:t>
      </w:r>
    </w:p>
    <w:p w14:paraId="74426808" w14:textId="77777777" w:rsidR="00793D46" w:rsidRPr="00793D46" w:rsidRDefault="00793D46" w:rsidP="00793D46">
      <w:r w:rsidRPr="00793D46">
        <w:t>The Setting will:</w:t>
      </w:r>
    </w:p>
    <w:p w14:paraId="329DE4EE" w14:textId="77777777" w:rsidR="00793D46" w:rsidRPr="00793D46" w:rsidRDefault="00793D46" w:rsidP="00793D46">
      <w:r w:rsidRPr="00793D46">
        <w:t>• Share relevant information appropriately.</w:t>
      </w:r>
      <w:r w:rsidRPr="00793D46">
        <w:br/>
        <w:t>• Attend meetings where required.</w:t>
      </w:r>
      <w:r w:rsidRPr="00793D46">
        <w:br/>
        <w:t>• Contribute to plans and reviews.</w:t>
      </w:r>
      <w:r w:rsidRPr="00793D46">
        <w:br/>
        <w:t>• Support agreed outcomes.</w:t>
      </w:r>
      <w:r w:rsidRPr="00793D46">
        <w:br/>
        <w:t>• Maintain effective communication.</w:t>
      </w:r>
    </w:p>
    <w:p w14:paraId="6E645932" w14:textId="77777777" w:rsidR="00793D46" w:rsidRPr="00793D46" w:rsidRDefault="000A03F4" w:rsidP="00793D46">
      <w:r>
        <w:pict w14:anchorId="0237CD9D">
          <v:rect id="_x0000_i1031" style="width:0;height:1.5pt" o:hralign="center" o:hrstd="t" o:hr="t" fillcolor="#a0a0a0" stroked="f"/>
        </w:pict>
      </w:r>
    </w:p>
    <w:p w14:paraId="1ABED218" w14:textId="77777777" w:rsidR="00793D46" w:rsidRPr="00793D46" w:rsidRDefault="00793D46" w:rsidP="00793D46">
      <w:pPr>
        <w:rPr>
          <w:b/>
          <w:bCs/>
        </w:rPr>
      </w:pPr>
      <w:r w:rsidRPr="00793D46">
        <w:rPr>
          <w:b/>
          <w:bCs/>
        </w:rPr>
        <w:t>PERSONAL EDUCATION PLANS (PEPs)</w:t>
      </w:r>
    </w:p>
    <w:p w14:paraId="258EB12C" w14:textId="77777777" w:rsidR="00793D46" w:rsidRPr="00793D46" w:rsidRDefault="00793D46" w:rsidP="00793D46">
      <w:r w:rsidRPr="00793D46">
        <w:t>Where applicable, the Setting will contribute to Personal Education Plans (PEPs).</w:t>
      </w:r>
    </w:p>
    <w:p w14:paraId="6E2F9F47" w14:textId="77777777" w:rsidR="00793D46" w:rsidRPr="00793D46" w:rsidRDefault="00793D46" w:rsidP="00793D46">
      <w:r w:rsidRPr="00793D46">
        <w:t>This may include:</w:t>
      </w:r>
    </w:p>
    <w:p w14:paraId="33FE4CC5" w14:textId="77777777" w:rsidR="00793D46" w:rsidRPr="00793D46" w:rsidRDefault="00793D46" w:rsidP="00793D46">
      <w:r w:rsidRPr="00793D46">
        <w:lastRenderedPageBreak/>
        <w:t>• Sharing information about children's learning and development.</w:t>
      </w:r>
      <w:r w:rsidRPr="00793D46">
        <w:br/>
        <w:t>• Contributing to targets and outcomes.</w:t>
      </w:r>
      <w:r w:rsidRPr="00793D46">
        <w:br/>
        <w:t>• Attending review meetings where requested.</w:t>
      </w:r>
      <w:r w:rsidRPr="00793D46">
        <w:br/>
        <w:t>• Supporting agreed actions.</w:t>
      </w:r>
      <w:r w:rsidRPr="00793D46">
        <w:br/>
        <w:t>• Monitoring progress and wellbeing.</w:t>
      </w:r>
    </w:p>
    <w:p w14:paraId="3DD403A6" w14:textId="77777777" w:rsidR="00793D46" w:rsidRPr="00793D46" w:rsidRDefault="00793D46" w:rsidP="00793D46">
      <w:r w:rsidRPr="00793D46">
        <w:t>The Setting recognises the importance of PEPs in promoting educational achievement and positive outcomes.</w:t>
      </w:r>
    </w:p>
    <w:p w14:paraId="099CC83B" w14:textId="77777777" w:rsidR="00793D46" w:rsidRPr="00793D46" w:rsidRDefault="000A03F4" w:rsidP="00793D46">
      <w:r>
        <w:pict w14:anchorId="31D7A98C">
          <v:rect id="_x0000_i1032" style="width:0;height:1.5pt" o:hralign="center" o:hrstd="t" o:hr="t" fillcolor="#a0a0a0" stroked="f"/>
        </w:pict>
      </w:r>
    </w:p>
    <w:p w14:paraId="5EBA3980" w14:textId="77777777" w:rsidR="00793D46" w:rsidRPr="00793D46" w:rsidRDefault="00793D46" w:rsidP="00793D46">
      <w:pPr>
        <w:rPr>
          <w:b/>
          <w:bCs/>
        </w:rPr>
      </w:pPr>
      <w:r w:rsidRPr="00793D46">
        <w:rPr>
          <w:b/>
          <w:bCs/>
        </w:rPr>
        <w:t>SUPPORTING TRANSITIONS</w:t>
      </w:r>
    </w:p>
    <w:p w14:paraId="293CDAF0" w14:textId="77777777" w:rsidR="00793D46" w:rsidRPr="00793D46" w:rsidRDefault="00793D46" w:rsidP="00793D46">
      <w:r w:rsidRPr="00793D46">
        <w:t>Transitions can be particularly significant for children who have experienced instability or disruption.</w:t>
      </w:r>
    </w:p>
    <w:p w14:paraId="1EA7F132" w14:textId="77777777" w:rsidR="00793D46" w:rsidRPr="00793D46" w:rsidRDefault="00793D46" w:rsidP="00793D46">
      <w:r w:rsidRPr="00793D46">
        <w:t>The Setting will:</w:t>
      </w:r>
    </w:p>
    <w:p w14:paraId="2BDCD3FF" w14:textId="77777777" w:rsidR="00793D46" w:rsidRPr="00793D46" w:rsidRDefault="00793D46" w:rsidP="00793D46">
      <w:r w:rsidRPr="00793D46">
        <w:t>• Plan transitions carefully.</w:t>
      </w:r>
      <w:r w:rsidRPr="00793D46">
        <w:br/>
        <w:t>• Work closely with carers and professionals.</w:t>
      </w:r>
      <w:r w:rsidRPr="00793D46">
        <w:br/>
        <w:t>• Share information appropriately.</w:t>
      </w:r>
      <w:r w:rsidRPr="00793D46">
        <w:br/>
        <w:t>• Provide additional visits where beneficial.</w:t>
      </w:r>
      <w:r w:rsidRPr="00793D46">
        <w:br/>
        <w:t>• Use visual supports and transition resources where appropriate.</w:t>
      </w:r>
      <w:r w:rsidRPr="00793D46">
        <w:br/>
        <w:t>• Promote continuity and emotional security.</w:t>
      </w:r>
    </w:p>
    <w:p w14:paraId="51BDA664" w14:textId="77777777" w:rsidR="00793D46" w:rsidRPr="00793D46" w:rsidRDefault="00793D46" w:rsidP="00793D46">
      <w:r w:rsidRPr="00793D46">
        <w:t>Support will be tailored to the individual needs of each child.</w:t>
      </w:r>
    </w:p>
    <w:p w14:paraId="73A5327A" w14:textId="77777777" w:rsidR="00793D46" w:rsidRPr="00793D46" w:rsidRDefault="000A03F4" w:rsidP="00793D46">
      <w:r>
        <w:pict w14:anchorId="39902B77">
          <v:rect id="_x0000_i1033" style="width:0;height:1.5pt" o:hralign="center" o:hrstd="t" o:hr="t" fillcolor="#a0a0a0" stroked="f"/>
        </w:pict>
      </w:r>
    </w:p>
    <w:p w14:paraId="238E5E98" w14:textId="77777777" w:rsidR="00793D46" w:rsidRPr="00793D46" w:rsidRDefault="00793D46" w:rsidP="00793D46">
      <w:pPr>
        <w:rPr>
          <w:b/>
          <w:bCs/>
        </w:rPr>
      </w:pPr>
      <w:r w:rsidRPr="00793D46">
        <w:rPr>
          <w:b/>
          <w:bCs/>
        </w:rPr>
        <w:t>CONFIDENTIALITY</w:t>
      </w:r>
    </w:p>
    <w:p w14:paraId="27CFB2D4" w14:textId="77777777" w:rsidR="00793D46" w:rsidRPr="00793D46" w:rsidRDefault="00793D46" w:rsidP="00793D46">
      <w:r w:rsidRPr="00793D46">
        <w:t>Information relating to a child's care status will be treated sensitively and shared only on a need-to-know basis.</w:t>
      </w:r>
    </w:p>
    <w:p w14:paraId="660C3F09" w14:textId="77777777" w:rsidR="00793D46" w:rsidRPr="00793D46" w:rsidRDefault="00793D46" w:rsidP="00793D46">
      <w:r w:rsidRPr="00793D46">
        <w:t>Staff will:</w:t>
      </w:r>
    </w:p>
    <w:p w14:paraId="7EDB3C2B" w14:textId="77777777" w:rsidR="00793D46" w:rsidRPr="00793D46" w:rsidRDefault="00793D46" w:rsidP="00793D46">
      <w:r w:rsidRPr="00793D46">
        <w:t>• Respect children's privacy and dignity.</w:t>
      </w:r>
      <w:r w:rsidRPr="00793D46">
        <w:br/>
        <w:t>• Maintain confidentiality.</w:t>
      </w:r>
      <w:r w:rsidRPr="00793D46">
        <w:br/>
        <w:t>• Store records securely.</w:t>
      </w:r>
      <w:r w:rsidRPr="00793D46">
        <w:br/>
        <w:t>• Follow information sharing procedures.</w:t>
      </w:r>
      <w:r w:rsidRPr="00793D46">
        <w:br/>
        <w:t>• Ensure children are not identified unnecessarily.</w:t>
      </w:r>
    </w:p>
    <w:p w14:paraId="3BA04026" w14:textId="77777777" w:rsidR="00793D46" w:rsidRPr="00793D46" w:rsidRDefault="00793D46" w:rsidP="00793D46">
      <w:r w:rsidRPr="00793D46">
        <w:t>All information will be managed in accordance with data protection requirements.</w:t>
      </w:r>
    </w:p>
    <w:p w14:paraId="0DC9B578" w14:textId="77777777" w:rsidR="00793D46" w:rsidRPr="00793D46" w:rsidRDefault="000A03F4" w:rsidP="00793D46">
      <w:r>
        <w:pict w14:anchorId="6AE04946">
          <v:rect id="_x0000_i1034" style="width:0;height:1.5pt" o:hralign="center" o:hrstd="t" o:hr="t" fillcolor="#a0a0a0" stroked="f"/>
        </w:pict>
      </w:r>
    </w:p>
    <w:p w14:paraId="0E4370E6" w14:textId="77777777" w:rsidR="00793D46" w:rsidRPr="00793D46" w:rsidRDefault="00793D46" w:rsidP="00793D46">
      <w:pPr>
        <w:rPr>
          <w:b/>
          <w:bCs/>
        </w:rPr>
      </w:pPr>
      <w:r w:rsidRPr="00793D46">
        <w:rPr>
          <w:b/>
          <w:bCs/>
        </w:rPr>
        <w:t>STAFF RESPONSIBILITIES</w:t>
      </w:r>
    </w:p>
    <w:p w14:paraId="4C4ED2CA" w14:textId="77777777" w:rsidR="00793D46" w:rsidRPr="00793D46" w:rsidRDefault="00793D46" w:rsidP="00793D46">
      <w:r w:rsidRPr="00793D46">
        <w:t>Staff must:</w:t>
      </w:r>
    </w:p>
    <w:p w14:paraId="06F961CF" w14:textId="77777777" w:rsidR="00793D46" w:rsidRPr="00793D46" w:rsidRDefault="00793D46" w:rsidP="00793D46">
      <w:r w:rsidRPr="00793D46">
        <w:lastRenderedPageBreak/>
        <w:t>• Build positive and trusting relationships.</w:t>
      </w:r>
      <w:r w:rsidRPr="00793D46">
        <w:br/>
        <w:t>• Promote children's wellbeing and belonging.</w:t>
      </w:r>
      <w:r w:rsidRPr="00793D46">
        <w:br/>
        <w:t>• Support emotional development.</w:t>
      </w:r>
      <w:r w:rsidRPr="00793D46">
        <w:br/>
        <w:t>• Maintain confidentiality.</w:t>
      </w:r>
      <w:r w:rsidRPr="00793D46">
        <w:br/>
        <w:t>• Work collaboratively with carers and professionals.</w:t>
      </w:r>
      <w:r w:rsidRPr="00793D46">
        <w:br/>
        <w:t>• Monitor children's progress and participation.</w:t>
      </w:r>
      <w:r w:rsidRPr="00793D46">
        <w:br/>
        <w:t>• Follow safeguarding procedures at all times.</w:t>
      </w:r>
    </w:p>
    <w:p w14:paraId="2829EE2F" w14:textId="77777777" w:rsidR="00793D46" w:rsidRPr="00793D46" w:rsidRDefault="000A03F4" w:rsidP="00793D46">
      <w:r>
        <w:pict w14:anchorId="3967E27D">
          <v:rect id="_x0000_i1035" style="width:0;height:1.5pt" o:hralign="center" o:hrstd="t" o:hr="t" fillcolor="#a0a0a0" stroked="f"/>
        </w:pict>
      </w:r>
    </w:p>
    <w:p w14:paraId="6BA34C73" w14:textId="77777777" w:rsidR="00793D46" w:rsidRPr="00793D46" w:rsidRDefault="00793D46" w:rsidP="00793D46">
      <w:pPr>
        <w:rPr>
          <w:b/>
          <w:bCs/>
        </w:rPr>
      </w:pPr>
      <w:r w:rsidRPr="00793D46">
        <w:rPr>
          <w:b/>
          <w:bCs/>
        </w:rPr>
        <w:t>MANAGEMENT RESPONSIBILITIES</w:t>
      </w:r>
    </w:p>
    <w:p w14:paraId="72B8CDA3" w14:textId="77777777" w:rsidR="00793D46" w:rsidRPr="00793D46" w:rsidRDefault="00793D46" w:rsidP="00793D46">
      <w:r w:rsidRPr="00793D46">
        <w:t>The Manager / Deputy Manager will:</w:t>
      </w:r>
    </w:p>
    <w:p w14:paraId="36B5DBC7" w14:textId="77777777" w:rsidR="00793D46" w:rsidRPr="00793D46" w:rsidRDefault="00793D46" w:rsidP="00793D46">
      <w:r w:rsidRPr="00793D46">
        <w:t>• Promote positive outcomes for Looked After Children.</w:t>
      </w:r>
      <w:r w:rsidRPr="00793D46">
        <w:br/>
        <w:t>• Support trauma-informed and inclusive practice.</w:t>
      </w:r>
      <w:r w:rsidRPr="00793D46">
        <w:br/>
        <w:t>• Ensure effective partnership working.</w:t>
      </w:r>
      <w:r w:rsidRPr="00793D46">
        <w:br/>
        <w:t>• Monitor children's wellbeing and progress.</w:t>
      </w:r>
      <w:r w:rsidRPr="00793D46">
        <w:br/>
        <w:t>• Support staff training and development.</w:t>
      </w:r>
      <w:r w:rsidRPr="00793D46">
        <w:br/>
        <w:t>• Ensure confidentiality is maintained.</w:t>
      </w:r>
      <w:r w:rsidRPr="00793D46">
        <w:br/>
        <w:t>• Facilitate access to additional support where required.</w:t>
      </w:r>
    </w:p>
    <w:p w14:paraId="79BD3AFB" w14:textId="77777777" w:rsidR="00793D46" w:rsidRPr="00793D46" w:rsidRDefault="000A03F4" w:rsidP="00793D46">
      <w:r>
        <w:pict w14:anchorId="6168AA27">
          <v:rect id="_x0000_i1036" style="width:0;height:1.5pt" o:hralign="center" o:hrstd="t" o:hr="t" fillcolor="#a0a0a0" stroked="f"/>
        </w:pict>
      </w:r>
    </w:p>
    <w:p w14:paraId="6B8C9948" w14:textId="77777777" w:rsidR="00793D46" w:rsidRPr="00793D46" w:rsidRDefault="00793D46" w:rsidP="00793D46">
      <w:pPr>
        <w:rPr>
          <w:b/>
          <w:bCs/>
        </w:rPr>
      </w:pPr>
      <w:r w:rsidRPr="00793D46">
        <w:rPr>
          <w:b/>
          <w:bCs/>
        </w:rPr>
        <w:t>SAFEGUARDING</w:t>
      </w:r>
    </w:p>
    <w:p w14:paraId="0BE140CB" w14:textId="77777777" w:rsidR="00793D46" w:rsidRPr="00793D46" w:rsidRDefault="00793D46" w:rsidP="00793D46">
      <w:r w:rsidRPr="00793D46">
        <w:t>The Setting recognises that Looked After Children may be particularly vulnerable due to their experiences and circumstances.</w:t>
      </w:r>
    </w:p>
    <w:p w14:paraId="5B7F52EF" w14:textId="77777777" w:rsidR="00793D46" w:rsidRPr="00793D46" w:rsidRDefault="00793D46" w:rsidP="00793D46">
      <w:r w:rsidRPr="00793D46">
        <w:t>Staff will remain alert to:</w:t>
      </w:r>
    </w:p>
    <w:p w14:paraId="3E9D7497" w14:textId="77777777" w:rsidR="00793D46" w:rsidRPr="00793D46" w:rsidRDefault="00793D46" w:rsidP="00793D46">
      <w:r w:rsidRPr="00793D46">
        <w:t>• Emotional wellbeing concerns.</w:t>
      </w:r>
      <w:r w:rsidRPr="00793D46">
        <w:br/>
        <w:t>• Changes in behaviour.</w:t>
      </w:r>
      <w:r w:rsidRPr="00793D46">
        <w:br/>
        <w:t>• Indicators of abuse or neglect.</w:t>
      </w:r>
      <w:r w:rsidRPr="00793D46">
        <w:br/>
        <w:t>• Emerging vulnerabilities.</w:t>
      </w:r>
      <w:r w:rsidRPr="00793D46">
        <w:br/>
        <w:t>• Difficulties relating to attachment or trauma.</w:t>
      </w:r>
    </w:p>
    <w:p w14:paraId="398E8F8F" w14:textId="77777777" w:rsidR="00793D46" w:rsidRPr="00793D46" w:rsidRDefault="00793D46" w:rsidP="00793D46">
      <w:r w:rsidRPr="00793D46">
        <w:t>Any safeguarding concerns will be managed in accordance with the Safeguarding and Child Protection Policies.</w:t>
      </w:r>
    </w:p>
    <w:p w14:paraId="2D263E76" w14:textId="77777777" w:rsidR="00793D46" w:rsidRPr="00793D46" w:rsidRDefault="00793D46" w:rsidP="00793D46">
      <w:r w:rsidRPr="00793D46">
        <w:t>The welfare of the child remains paramount at all times.</w:t>
      </w:r>
    </w:p>
    <w:p w14:paraId="2F3702B8" w14:textId="77777777" w:rsidR="00793D46" w:rsidRPr="00793D46" w:rsidRDefault="000A03F4" w:rsidP="00793D46">
      <w:r>
        <w:pict w14:anchorId="075484B8">
          <v:rect id="_x0000_i1037" style="width:0;height:1.5pt" o:hralign="center" o:hrstd="t" o:hr="t" fillcolor="#a0a0a0" stroked="f"/>
        </w:pict>
      </w:r>
    </w:p>
    <w:p w14:paraId="6C701C1E" w14:textId="77777777" w:rsidR="00793D46" w:rsidRPr="00793D46" w:rsidRDefault="00793D46" w:rsidP="00793D46">
      <w:pPr>
        <w:rPr>
          <w:b/>
          <w:bCs/>
        </w:rPr>
      </w:pPr>
      <w:r w:rsidRPr="00793D46">
        <w:rPr>
          <w:b/>
          <w:bCs/>
        </w:rPr>
        <w:t>MONITORING AND EVALUATION</w:t>
      </w:r>
    </w:p>
    <w:p w14:paraId="23F38B7C" w14:textId="77777777" w:rsidR="00793D46" w:rsidRPr="00793D46" w:rsidRDefault="00793D46" w:rsidP="00793D46">
      <w:r w:rsidRPr="00793D46">
        <w:t>The Setting will review:</w:t>
      </w:r>
    </w:p>
    <w:p w14:paraId="513ACCC4" w14:textId="77777777" w:rsidR="00793D46" w:rsidRPr="00793D46" w:rsidRDefault="00793D46" w:rsidP="00793D46">
      <w:r w:rsidRPr="00793D46">
        <w:lastRenderedPageBreak/>
        <w:t>• Children's wellbeing and engagement.</w:t>
      </w:r>
      <w:r w:rsidRPr="00793D46">
        <w:br/>
        <w:t>• Learning and developmental outcomes.</w:t>
      </w:r>
      <w:r w:rsidRPr="00793D46">
        <w:br/>
        <w:t>• Inclusion and participation.</w:t>
      </w:r>
      <w:r w:rsidRPr="00793D46">
        <w:br/>
        <w:t>• Feedback from carers and professionals.</w:t>
      </w:r>
      <w:r w:rsidRPr="00793D46">
        <w:br/>
        <w:t>• Transition arrangements.</w:t>
      </w:r>
      <w:r w:rsidRPr="00793D46">
        <w:br/>
        <w:t>• The effectiveness of support provided.</w:t>
      </w:r>
    </w:p>
    <w:p w14:paraId="57CE684C" w14:textId="77777777" w:rsidR="00793D46" w:rsidRPr="00793D46" w:rsidRDefault="00793D46" w:rsidP="00793D46">
      <w:r w:rsidRPr="00793D46">
        <w:t>This information will be used to continuously improve practice and outcomes for children.</w:t>
      </w:r>
    </w:p>
    <w:p w14:paraId="2484176F" w14:textId="77777777" w:rsidR="00793D46" w:rsidRPr="00793D46" w:rsidRDefault="000A03F4" w:rsidP="00793D46">
      <w:r>
        <w:pict w14:anchorId="5074458F">
          <v:rect id="_x0000_i1038" style="width:0;height:1.5pt" o:hralign="center" o:hrstd="t" o:hr="t" fillcolor="#a0a0a0" stroked="f"/>
        </w:pict>
      </w:r>
    </w:p>
    <w:p w14:paraId="7A83BF68" w14:textId="77777777" w:rsidR="00793D46" w:rsidRPr="00793D46" w:rsidRDefault="00793D46" w:rsidP="00793D46">
      <w:pPr>
        <w:rPr>
          <w:b/>
          <w:bCs/>
        </w:rPr>
      </w:pPr>
      <w:r w:rsidRPr="00793D46">
        <w:rPr>
          <w:b/>
          <w:bCs/>
        </w:rPr>
        <w:t>GUIDANCE AND SOURCES</w:t>
      </w:r>
    </w:p>
    <w:p w14:paraId="2B5300ED" w14:textId="77777777" w:rsidR="00793D46" w:rsidRPr="00793D46" w:rsidRDefault="00793D46" w:rsidP="00793D46">
      <w:r w:rsidRPr="00793D46">
        <w:t>This policy is informed by:</w:t>
      </w:r>
    </w:p>
    <w:p w14:paraId="2A575F96" w14:textId="77777777" w:rsidR="00793D46" w:rsidRPr="00793D46" w:rsidRDefault="00793D46" w:rsidP="00793D46">
      <w:r w:rsidRPr="00793D46">
        <w:t>• Early Years Foundation Stage (EYFS)</w:t>
      </w:r>
      <w:r w:rsidRPr="00793D46">
        <w:br/>
        <w:t>• Children Act 1989</w:t>
      </w:r>
      <w:r w:rsidRPr="00793D46">
        <w:br/>
        <w:t>• Children Act 2004</w:t>
      </w:r>
      <w:r w:rsidRPr="00793D46">
        <w:br/>
        <w:t>• Children and Families Act 2014</w:t>
      </w:r>
      <w:r w:rsidRPr="00793D46">
        <w:br/>
        <w:t>• Promoting the Education of Looked After and Previously Looked After Children (DfE)</w:t>
      </w:r>
      <w:r w:rsidRPr="00793D46">
        <w:br/>
        <w:t>• Working Together to Safeguard Children</w:t>
      </w:r>
      <w:r w:rsidRPr="00793D46">
        <w:br/>
        <w:t>• SEND Code of Practice: 0–25 Years (2015)</w:t>
      </w:r>
      <w:r w:rsidRPr="00793D46">
        <w:br/>
        <w:t>• Equality Act 2010</w:t>
      </w:r>
      <w:r w:rsidRPr="00793D46">
        <w:br/>
        <w:t>• United Nations Convention on the Rights of the Child (UNCRC)</w:t>
      </w:r>
    </w:p>
    <w:p w14:paraId="74FACF03" w14:textId="77777777" w:rsidR="00793D46" w:rsidRPr="00793D46" w:rsidRDefault="000A03F4" w:rsidP="00793D46">
      <w:r>
        <w:pict w14:anchorId="179D5A11">
          <v:rect id="_x0000_i1039" style="width:0;height:1.5pt" o:hralign="center" o:hrstd="t" o:hr="t" fillcolor="#a0a0a0" stroked="f"/>
        </w:pict>
      </w:r>
    </w:p>
    <w:p w14:paraId="54E497E8" w14:textId="77777777" w:rsidR="00793D46" w:rsidRPr="00793D46" w:rsidRDefault="00793D46" w:rsidP="00793D46">
      <w:pPr>
        <w:rPr>
          <w:b/>
          <w:bCs/>
        </w:rPr>
      </w:pPr>
      <w:r w:rsidRPr="00793D46">
        <w:rPr>
          <w:b/>
          <w:bCs/>
        </w:rPr>
        <w:t>LINKS TO OTHER POLICIES</w:t>
      </w:r>
    </w:p>
    <w:p w14:paraId="60A475D2" w14:textId="77777777" w:rsidR="00793D46" w:rsidRPr="00793D46" w:rsidRDefault="00793D46" w:rsidP="00793D46">
      <w:r w:rsidRPr="00793D46">
        <w:t>• Trauma-Informed Practice Policy</w:t>
      </w:r>
      <w:r w:rsidRPr="00793D46">
        <w:br/>
        <w:t>• Pupil Premium and Disadvantaged Learners Policy</w:t>
      </w:r>
      <w:r w:rsidRPr="00793D46">
        <w:br/>
        <w:t>• Inclusion Policy</w:t>
      </w:r>
      <w:r w:rsidRPr="00793D46">
        <w:br/>
        <w:t>• Equality, Diversity and Inclusion Policy</w:t>
      </w:r>
      <w:r w:rsidRPr="00793D46">
        <w:br/>
        <w:t>• SEND Policy</w:t>
      </w:r>
      <w:r w:rsidRPr="00793D46">
        <w:br/>
        <w:t>• Graduated Response Policy</w:t>
      </w:r>
      <w:r w:rsidRPr="00793D46">
        <w:br/>
        <w:t>• Safeguarding Policy</w:t>
      </w:r>
      <w:r w:rsidRPr="00793D46">
        <w:br/>
        <w:t>• Child Protection Policy</w:t>
      </w:r>
      <w:r w:rsidRPr="00793D46">
        <w:br/>
        <w:t>• Observation, Assessment and Planning Policy</w:t>
      </w:r>
      <w:r w:rsidRPr="00793D46">
        <w:br/>
        <w:t>• Transition Policy</w:t>
      </w:r>
    </w:p>
    <w:p w14:paraId="2048F1A0" w14:textId="77777777" w:rsidR="00793D46" w:rsidRPr="00793D46" w:rsidRDefault="000A03F4" w:rsidP="00793D46">
      <w:r>
        <w:pict w14:anchorId="0A94ECDC">
          <v:rect id="_x0000_i1040" style="width:0;height:1.5pt" o:hralign="center" o:hrstd="t" o:hr="t" fillcolor="#a0a0a0" stroked="f"/>
        </w:pict>
      </w:r>
    </w:p>
    <w:p w14:paraId="296A5607" w14:textId="35F622B1" w:rsidR="00793D46" w:rsidRPr="00793D46" w:rsidRDefault="00793D46" w:rsidP="00793D46">
      <w:r w:rsidRPr="00793D46">
        <w:rPr>
          <w:b/>
          <w:bCs/>
        </w:rPr>
        <w:t>Last Reviewed:</w:t>
      </w:r>
      <w:r w:rsidRPr="00793D46">
        <w:t xml:space="preserve"> 2</w:t>
      </w:r>
      <w:r w:rsidR="00C54659">
        <w:t>9</w:t>
      </w:r>
      <w:r w:rsidRPr="00793D46">
        <w:t>/0</w:t>
      </w:r>
      <w:r w:rsidR="00C54659">
        <w:t>6</w:t>
      </w:r>
      <w:r w:rsidRPr="00793D46">
        <w:t>/2026</w:t>
      </w:r>
    </w:p>
    <w:p w14:paraId="6F730848" w14:textId="77777777" w:rsidR="00793D46" w:rsidRPr="00793D46" w:rsidRDefault="00793D46" w:rsidP="00793D46">
      <w:r w:rsidRPr="00793D46">
        <w:rPr>
          <w:b/>
          <w:bCs/>
        </w:rPr>
        <w:t>Reviewed By:</w:t>
      </w:r>
      <w:r w:rsidRPr="00793D46">
        <w:t xml:space="preserve"> Management</w:t>
      </w:r>
    </w:p>
    <w:p w14:paraId="706C822C" w14:textId="77777777" w:rsidR="00431AE3" w:rsidRDefault="00431AE3"/>
    <w:sectPr w:rsidR="00431AE3">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43EDE" w14:textId="77777777" w:rsidR="000A03F4" w:rsidRDefault="000A03F4" w:rsidP="00793D46">
      <w:pPr>
        <w:spacing w:after="0" w:line="240" w:lineRule="auto"/>
      </w:pPr>
      <w:r>
        <w:separator/>
      </w:r>
    </w:p>
  </w:endnote>
  <w:endnote w:type="continuationSeparator" w:id="0">
    <w:p w14:paraId="313E496F" w14:textId="77777777" w:rsidR="000A03F4" w:rsidRDefault="000A03F4" w:rsidP="00793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5831F" w14:textId="77777777" w:rsidR="000A03F4" w:rsidRDefault="000A03F4" w:rsidP="00793D46">
      <w:pPr>
        <w:spacing w:after="0" w:line="240" w:lineRule="auto"/>
      </w:pPr>
      <w:r>
        <w:separator/>
      </w:r>
    </w:p>
  </w:footnote>
  <w:footnote w:type="continuationSeparator" w:id="0">
    <w:p w14:paraId="77220925" w14:textId="77777777" w:rsidR="000A03F4" w:rsidRDefault="000A03F4" w:rsidP="00793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7BA1" w14:textId="77777777" w:rsidR="00793D46" w:rsidRDefault="00793D46" w:rsidP="00793D46">
    <w:pPr>
      <w:pStyle w:val="Header"/>
    </w:pPr>
    <w:r>
      <w:t>Section 6: Inclusion &amp; SEND</w:t>
    </w:r>
  </w:p>
  <w:p w14:paraId="1985272D" w14:textId="77777777" w:rsidR="00793D46" w:rsidRDefault="00793D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D46"/>
    <w:rsid w:val="000A03F4"/>
    <w:rsid w:val="000F0E19"/>
    <w:rsid w:val="001E3FD9"/>
    <w:rsid w:val="00431AE3"/>
    <w:rsid w:val="005F2D4E"/>
    <w:rsid w:val="00793D46"/>
    <w:rsid w:val="009D6D75"/>
    <w:rsid w:val="00C54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BBC1"/>
  <w15:chartTrackingRefBased/>
  <w15:docId w15:val="{FD675105-843B-4BB4-AB41-1611DE91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3D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3D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3D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3D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3D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3D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3D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3D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3D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3D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3D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3D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3D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3D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3D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3D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3D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3D46"/>
    <w:rPr>
      <w:rFonts w:eastAsiaTheme="majorEastAsia" w:cstheme="majorBidi"/>
      <w:color w:val="272727" w:themeColor="text1" w:themeTint="D8"/>
    </w:rPr>
  </w:style>
  <w:style w:type="paragraph" w:styleId="Title">
    <w:name w:val="Title"/>
    <w:basedOn w:val="Normal"/>
    <w:next w:val="Normal"/>
    <w:link w:val="TitleChar"/>
    <w:uiPriority w:val="10"/>
    <w:qFormat/>
    <w:rsid w:val="00793D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3D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3D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3D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3D46"/>
    <w:pPr>
      <w:spacing w:before="160"/>
      <w:jc w:val="center"/>
    </w:pPr>
    <w:rPr>
      <w:i/>
      <w:iCs/>
      <w:color w:val="404040" w:themeColor="text1" w:themeTint="BF"/>
    </w:rPr>
  </w:style>
  <w:style w:type="character" w:customStyle="1" w:styleId="QuoteChar">
    <w:name w:val="Quote Char"/>
    <w:basedOn w:val="DefaultParagraphFont"/>
    <w:link w:val="Quote"/>
    <w:uiPriority w:val="29"/>
    <w:rsid w:val="00793D46"/>
    <w:rPr>
      <w:i/>
      <w:iCs/>
      <w:color w:val="404040" w:themeColor="text1" w:themeTint="BF"/>
    </w:rPr>
  </w:style>
  <w:style w:type="paragraph" w:styleId="ListParagraph">
    <w:name w:val="List Paragraph"/>
    <w:basedOn w:val="Normal"/>
    <w:uiPriority w:val="34"/>
    <w:qFormat/>
    <w:rsid w:val="00793D46"/>
    <w:pPr>
      <w:ind w:left="720"/>
      <w:contextualSpacing/>
    </w:pPr>
  </w:style>
  <w:style w:type="character" w:styleId="IntenseEmphasis">
    <w:name w:val="Intense Emphasis"/>
    <w:basedOn w:val="DefaultParagraphFont"/>
    <w:uiPriority w:val="21"/>
    <w:qFormat/>
    <w:rsid w:val="00793D46"/>
    <w:rPr>
      <w:i/>
      <w:iCs/>
      <w:color w:val="0F4761" w:themeColor="accent1" w:themeShade="BF"/>
    </w:rPr>
  </w:style>
  <w:style w:type="paragraph" w:styleId="IntenseQuote">
    <w:name w:val="Intense Quote"/>
    <w:basedOn w:val="Normal"/>
    <w:next w:val="Normal"/>
    <w:link w:val="IntenseQuoteChar"/>
    <w:uiPriority w:val="30"/>
    <w:qFormat/>
    <w:rsid w:val="00793D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3D46"/>
    <w:rPr>
      <w:i/>
      <w:iCs/>
      <w:color w:val="0F4761" w:themeColor="accent1" w:themeShade="BF"/>
    </w:rPr>
  </w:style>
  <w:style w:type="character" w:styleId="IntenseReference">
    <w:name w:val="Intense Reference"/>
    <w:basedOn w:val="DefaultParagraphFont"/>
    <w:uiPriority w:val="32"/>
    <w:qFormat/>
    <w:rsid w:val="00793D46"/>
    <w:rPr>
      <w:b/>
      <w:bCs/>
      <w:smallCaps/>
      <w:color w:val="0F4761" w:themeColor="accent1" w:themeShade="BF"/>
      <w:spacing w:val="5"/>
    </w:rPr>
  </w:style>
  <w:style w:type="paragraph" w:styleId="Header">
    <w:name w:val="header"/>
    <w:basedOn w:val="Normal"/>
    <w:link w:val="HeaderChar"/>
    <w:uiPriority w:val="99"/>
    <w:unhideWhenUsed/>
    <w:rsid w:val="00793D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3D46"/>
  </w:style>
  <w:style w:type="paragraph" w:styleId="Footer">
    <w:name w:val="footer"/>
    <w:basedOn w:val="Normal"/>
    <w:link w:val="FooterChar"/>
    <w:uiPriority w:val="99"/>
    <w:unhideWhenUsed/>
    <w:rsid w:val="00793D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3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e200da-0380-4a00-9418-9efcebb6ab68">
      <Terms xmlns="http://schemas.microsoft.com/office/infopath/2007/PartnerControls"/>
    </lcf76f155ced4ddcb4097134ff3c332f>
    <TaxCatchAll xmlns="cbe54727-ffdf-45ee-9f25-3d8071e163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804E9E3D272441B4E56555799E01FA" ma:contentTypeVersion="12" ma:contentTypeDescription="Create a new document." ma:contentTypeScope="" ma:versionID="fe30e25a270658b9524be8db1f875ce0">
  <xsd:schema xmlns:xsd="http://www.w3.org/2001/XMLSchema" xmlns:xs="http://www.w3.org/2001/XMLSchema" xmlns:p="http://schemas.microsoft.com/office/2006/metadata/properties" xmlns:ns2="5be200da-0380-4a00-9418-9efcebb6ab68" xmlns:ns3="cbe54727-ffdf-45ee-9f25-3d8071e1633e" targetNamespace="http://schemas.microsoft.com/office/2006/metadata/properties" ma:root="true" ma:fieldsID="1e5f785f60d8f6a6fce55443d509e481" ns2:_="" ns3:_="">
    <xsd:import namespace="5be200da-0380-4a00-9418-9efcebb6ab68"/>
    <xsd:import namespace="cbe54727-ffdf-45ee-9f25-3d8071e163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200da-0380-4a00-9418-9efcebb6a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142ef60-8780-478b-b551-59d9c6c1ce2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4727-ffdf-45ee-9f25-3d8071e163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8d3cd3-af1b-4fb8-8115-71af7845433e}" ma:internalName="TaxCatchAll" ma:showField="CatchAllData" ma:web="cbe54727-ffdf-45ee-9f25-3d8071e163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A6BC8D-A38B-4D30-8066-924FD0519C96}">
  <ds:schemaRefs>
    <ds:schemaRef ds:uri="http://schemas.microsoft.com/office/2006/metadata/properties"/>
    <ds:schemaRef ds:uri="http://schemas.microsoft.com/office/infopath/2007/PartnerControls"/>
    <ds:schemaRef ds:uri="5be200da-0380-4a00-9418-9efcebb6ab68"/>
    <ds:schemaRef ds:uri="cbe54727-ffdf-45ee-9f25-3d8071e1633e"/>
  </ds:schemaRefs>
</ds:datastoreItem>
</file>

<file path=customXml/itemProps2.xml><?xml version="1.0" encoding="utf-8"?>
<ds:datastoreItem xmlns:ds="http://schemas.openxmlformats.org/officeDocument/2006/customXml" ds:itemID="{6C22F864-D6EF-42EC-AB49-21BD771C6881}">
  <ds:schemaRefs>
    <ds:schemaRef ds:uri="http://schemas.microsoft.com/sharepoint/v3/contenttype/forms"/>
  </ds:schemaRefs>
</ds:datastoreItem>
</file>

<file path=customXml/itemProps3.xml><?xml version="1.0" encoding="utf-8"?>
<ds:datastoreItem xmlns:ds="http://schemas.openxmlformats.org/officeDocument/2006/customXml" ds:itemID="{81E86158-4DFF-4FA9-A114-590DD254B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e200da-0380-4a00-9418-9efcebb6ab68"/>
    <ds:schemaRef ds:uri="cbe54727-ffdf-45ee-9f25-3d8071e163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1217</Words>
  <Characters>6942</Characters>
  <Application>Microsoft Office Word</Application>
  <DocSecurity>0</DocSecurity>
  <Lines>57</Lines>
  <Paragraphs>16</Paragraphs>
  <ScaleCrop>false</ScaleCrop>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Blackman</dc:creator>
  <cp:keywords/>
  <dc:description/>
  <cp:lastModifiedBy>Towntree Preschool</cp:lastModifiedBy>
  <cp:revision>2</cp:revision>
  <cp:lastPrinted>2026-06-02T08:27:00Z</cp:lastPrinted>
  <dcterms:created xsi:type="dcterms:W3CDTF">2026-06-02T08:26:00Z</dcterms:created>
  <dcterms:modified xsi:type="dcterms:W3CDTF">2026-06-29T10:14:00Z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0x010100BB804E9E3D272441B4E56555799E01FA</vt:lpwstr>
  </property>
  <property fmtid="{D5CDD505-2E9C-101B-9397-08002B2CF9AE}" pid="3" name="MediaServiceImageTags">
    <vt:lpwstr/>
  </property>
</Properties>
</file>